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31" w:rsidRPr="004E4A19" w:rsidRDefault="00A46D31" w:rsidP="00A46D31">
      <w:pPr>
        <w:pStyle w:val="KonuBal"/>
        <w:jc w:val="center"/>
        <w:rPr>
          <w:color w:val="000000"/>
          <w:sz w:val="28"/>
        </w:rPr>
      </w:pPr>
      <w:r>
        <w:rPr>
          <w:sz w:val="28"/>
        </w:rPr>
        <w:t>OKULUN</w:t>
      </w:r>
      <w:r w:rsidRPr="004E4A19">
        <w:rPr>
          <w:sz w:val="28"/>
        </w:rPr>
        <w:t xml:space="preserve"> TARİHÇESİ</w:t>
      </w:r>
    </w:p>
    <w:p w:rsidR="00A46D31" w:rsidRPr="00435E6F" w:rsidRDefault="00A46D31" w:rsidP="00A46D31">
      <w:pPr>
        <w:spacing w:after="0" w:line="360" w:lineRule="auto"/>
        <w:ind w:firstLine="709"/>
        <w:jc w:val="both"/>
        <w:rPr>
          <w:rFonts w:ascii="Times New Roman" w:hAnsi="Times New Roman" w:cs="Times New Roman"/>
          <w:color w:val="000000"/>
          <w:sz w:val="24"/>
          <w:szCs w:val="24"/>
        </w:rPr>
      </w:pPr>
      <w:r w:rsidRPr="00435E6F">
        <w:rPr>
          <w:rFonts w:ascii="Times New Roman" w:hAnsi="Times New Roman" w:cs="Times New Roman"/>
          <w:color w:val="000000"/>
          <w:sz w:val="24"/>
          <w:szCs w:val="24"/>
        </w:rPr>
        <w:t>TEV Orhan Çetin Anadolu Öğretmen Lisesi Sayın Orhan ÇETİN tarafından doğduğu topraklarda eğitime katkıda bulunmak amacıyla yaptırılmıştır. Lise binasının yapımına 18 Nisan 2011 tarihinde başlanmış olup, Aralık 2011 tarihinde tamamlanmıştır.</w:t>
      </w:r>
    </w:p>
    <w:p w:rsidR="00A46D31" w:rsidRPr="00435E6F" w:rsidRDefault="00A46D31" w:rsidP="00A46D31">
      <w:pPr>
        <w:spacing w:after="0" w:line="360" w:lineRule="auto"/>
        <w:ind w:firstLine="709"/>
        <w:jc w:val="both"/>
        <w:rPr>
          <w:rFonts w:ascii="Times New Roman" w:hAnsi="Times New Roman" w:cs="Times New Roman"/>
          <w:color w:val="000000"/>
          <w:sz w:val="24"/>
          <w:szCs w:val="24"/>
        </w:rPr>
      </w:pPr>
      <w:r w:rsidRPr="00435E6F">
        <w:rPr>
          <w:rFonts w:ascii="Times New Roman" w:hAnsi="Times New Roman" w:cs="Times New Roman"/>
          <w:color w:val="000000"/>
          <w:sz w:val="24"/>
          <w:szCs w:val="24"/>
        </w:rPr>
        <w:t>Lise 2011-2012 Öğretim yılında eğitime başlamış olup, kendi binası henüz kullanıma hazır olmadığından, iki şube olarak Muzaffer Atasay Anadolu Lisesi’nde geçici olarak birinci yarıyıl eğitim sürdürülmüştür.</w:t>
      </w:r>
    </w:p>
    <w:p w:rsidR="00A46D31" w:rsidRPr="00435E6F" w:rsidRDefault="00A46D31" w:rsidP="00A46D31">
      <w:pPr>
        <w:spacing w:after="0" w:line="360" w:lineRule="auto"/>
        <w:ind w:firstLine="709"/>
        <w:jc w:val="both"/>
        <w:rPr>
          <w:rFonts w:ascii="Times New Roman" w:hAnsi="Times New Roman" w:cs="Times New Roman"/>
          <w:color w:val="000000"/>
          <w:sz w:val="24"/>
          <w:szCs w:val="24"/>
        </w:rPr>
      </w:pPr>
      <w:r w:rsidRPr="00435E6F">
        <w:rPr>
          <w:rFonts w:ascii="Times New Roman" w:hAnsi="Times New Roman" w:cs="Times New Roman"/>
          <w:color w:val="000000"/>
          <w:sz w:val="24"/>
          <w:szCs w:val="24"/>
        </w:rPr>
        <w:t>Lisenin resmi açılışı 08.02.2012 tarihinde yapılmış olup, öğrenciler ikinci yarıyıl eğitimlerini bu lisede devam etmeye başlamışlardır.</w:t>
      </w:r>
    </w:p>
    <w:p w:rsidR="00A46D31" w:rsidRPr="00435E6F" w:rsidRDefault="00A46D31" w:rsidP="00A46D31">
      <w:pPr>
        <w:spacing w:after="0" w:line="360" w:lineRule="auto"/>
        <w:ind w:firstLine="709"/>
        <w:jc w:val="both"/>
        <w:rPr>
          <w:rFonts w:ascii="Times New Roman" w:hAnsi="Times New Roman" w:cs="Times New Roman"/>
          <w:color w:val="000000"/>
          <w:sz w:val="24"/>
          <w:szCs w:val="24"/>
        </w:rPr>
      </w:pPr>
      <w:r w:rsidRPr="00435E6F">
        <w:rPr>
          <w:rFonts w:ascii="Times New Roman" w:hAnsi="Times New Roman" w:cs="Times New Roman"/>
          <w:color w:val="000000"/>
          <w:sz w:val="24"/>
          <w:szCs w:val="24"/>
        </w:rPr>
        <w:t>TEV Orhan Çetin Anadolu Öğretmen Lisesi Öğrenci Yurdu inşaatı Başbakanlık Sosyal Yardım ve Dayanışma Vakfı’nın tahsis ettiği 1.500.000 TL tutarındaki ödenekle lisenin inşaatıyla birlikte başlamış ve aynı tarihte tamamlanarak açılmıştır. Öğrenci yurdu lise binasının karşısında aynı bahçe içerisindedir. Öğrenci yurdunda 100 kız ve 100 erkek toplamda 200 öğrenci kalacaktır. Yurt, öğrencilerin bütün ihtiyaçlarını karşılayacak şekilde planlanmıştır. Yurtta öğrenciler için yemek servisi, çamaşırhane ve çalışma salonları mevcuttur. Yurtta oda sistemi mevcut olup her oda dört öğrencinin kalacağı şekilde düzenlenmiş olup her odanın banyo ve tuvaleti odanın içinde bulunmaktadır. Odalarda internet hizmeti de mevcuttur. Öğrenci yurdunun arka bahçesindeki basketbol sahasının yapımı da tamamlanmıştır.</w:t>
      </w:r>
    </w:p>
    <w:p w:rsidR="00A46D31" w:rsidRDefault="00A46D31" w:rsidP="00A46D3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35E6F">
        <w:rPr>
          <w:rFonts w:ascii="Times New Roman" w:hAnsi="Times New Roman" w:cs="Times New Roman"/>
          <w:color w:val="000000"/>
          <w:sz w:val="24"/>
          <w:szCs w:val="24"/>
        </w:rPr>
        <w:t>TEV Orhan Çetin Anadolu Öğretmen Lisesi</w:t>
      </w:r>
      <w:r>
        <w:rPr>
          <w:rFonts w:ascii="Times New Roman" w:hAnsi="Times New Roman" w:cs="Times New Roman"/>
          <w:color w:val="000000"/>
          <w:sz w:val="24"/>
          <w:szCs w:val="24"/>
        </w:rPr>
        <w:t>; Milli Eğitim Bakanlığı tarafından 2014 yılında Fen Lisesine dönüştürülmüş ve halen TEV Orhan Çetin Fen Lisesi adıyla hizmet vermeye devam etmektedir.</w:t>
      </w:r>
    </w:p>
    <w:p w:rsidR="00A629B7" w:rsidRDefault="00A629B7">
      <w:bookmarkStart w:id="0" w:name="_GoBack"/>
      <w:bookmarkEnd w:id="0"/>
    </w:p>
    <w:sectPr w:rsidR="00A62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31"/>
    <w:rsid w:val="00A46D31"/>
    <w:rsid w:val="00A62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A46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46D3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A46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46D3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2019-10-23T06:09:00Z</dcterms:created>
  <dcterms:modified xsi:type="dcterms:W3CDTF">2019-10-23T06:09:00Z</dcterms:modified>
</cp:coreProperties>
</file>